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9F754" w14:textId="5E322C91" w:rsidR="0019165D" w:rsidRPr="0019165D" w:rsidRDefault="0019165D" w:rsidP="0019165D">
      <w:pPr>
        <w:jc w:val="center"/>
        <w:rPr>
          <w:rFonts w:ascii="方正小标宋简体" w:eastAsia="方正小标宋简体" w:hAnsi="仿宋" w:hint="eastAsia"/>
          <w:sz w:val="44"/>
          <w:szCs w:val="44"/>
        </w:rPr>
      </w:pPr>
      <w:r w:rsidRPr="0019165D">
        <w:rPr>
          <w:rFonts w:ascii="方正小标宋简体" w:eastAsia="方正小标宋简体" w:hAnsi="仿宋" w:hint="eastAsia"/>
          <w:sz w:val="44"/>
          <w:szCs w:val="44"/>
        </w:rPr>
        <w:t>在庆祝中国共产党成立100周年大会上的讲话</w:t>
      </w:r>
    </w:p>
    <w:p w14:paraId="45E4954F" w14:textId="2C1078C1" w:rsidR="0019165D" w:rsidRDefault="0019165D" w:rsidP="0019165D">
      <w:pPr>
        <w:jc w:val="center"/>
        <w:rPr>
          <w:rFonts w:ascii="仿宋" w:eastAsia="仿宋" w:hAnsi="仿宋"/>
          <w:sz w:val="32"/>
          <w:szCs w:val="32"/>
        </w:rPr>
      </w:pPr>
      <w:r>
        <w:rPr>
          <w:rFonts w:ascii="仿宋" w:eastAsia="仿宋" w:hAnsi="仿宋" w:hint="eastAsia"/>
          <w:sz w:val="32"/>
          <w:szCs w:val="32"/>
        </w:rPr>
        <w:t>习近平</w:t>
      </w:r>
    </w:p>
    <w:p w14:paraId="0EF553FD" w14:textId="6C428853" w:rsidR="0019165D" w:rsidRDefault="0019165D" w:rsidP="0019165D">
      <w:pPr>
        <w:jc w:val="center"/>
        <w:rPr>
          <w:rFonts w:ascii="仿宋" w:eastAsia="仿宋" w:hAnsi="仿宋" w:hint="eastAsia"/>
          <w:sz w:val="32"/>
          <w:szCs w:val="32"/>
        </w:rPr>
      </w:pPr>
      <w:r>
        <w:rPr>
          <w:rFonts w:ascii="仿宋" w:eastAsia="仿宋" w:hAnsi="仿宋" w:hint="eastAsia"/>
          <w:sz w:val="32"/>
          <w:szCs w:val="32"/>
        </w:rPr>
        <w:t>2</w:t>
      </w:r>
      <w:r>
        <w:rPr>
          <w:rFonts w:ascii="仿宋" w:eastAsia="仿宋" w:hAnsi="仿宋"/>
          <w:sz w:val="32"/>
          <w:szCs w:val="32"/>
        </w:rPr>
        <w:t>021</w:t>
      </w:r>
      <w:r>
        <w:rPr>
          <w:rFonts w:ascii="仿宋" w:eastAsia="仿宋" w:hAnsi="仿宋" w:hint="eastAsia"/>
          <w:sz w:val="32"/>
          <w:szCs w:val="32"/>
        </w:rPr>
        <w:t>年7月1日</w:t>
      </w:r>
    </w:p>
    <w:p w14:paraId="76B375E2" w14:textId="44EECAE1" w:rsidR="0019165D" w:rsidRPr="0019165D" w:rsidRDefault="0019165D" w:rsidP="0019165D">
      <w:pPr>
        <w:rPr>
          <w:rFonts w:ascii="仿宋" w:eastAsia="仿宋" w:hAnsi="仿宋"/>
          <w:sz w:val="32"/>
          <w:szCs w:val="32"/>
        </w:rPr>
      </w:pPr>
      <w:r w:rsidRPr="0019165D">
        <w:rPr>
          <w:rFonts w:ascii="仿宋" w:eastAsia="仿宋" w:hAnsi="仿宋" w:hint="eastAsia"/>
          <w:sz w:val="32"/>
          <w:szCs w:val="32"/>
        </w:rPr>
        <w:t>同志们，朋友们：</w:t>
      </w:r>
    </w:p>
    <w:p w14:paraId="5DBE5809"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14:paraId="6A4431B3"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首先，我代表党中央，向全体中国共产党员致以节日的热烈祝贺！</w:t>
      </w:r>
    </w:p>
    <w:p w14:paraId="55339776"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14:paraId="3746783D"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同志们、朋友们！</w:t>
      </w:r>
    </w:p>
    <w:p w14:paraId="257F84FE"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中华民族是世界上伟大的民族，有着</w:t>
      </w:r>
      <w:r w:rsidRPr="006220FC">
        <w:rPr>
          <w:rFonts w:ascii="仿宋" w:eastAsia="仿宋" w:hAnsi="仿宋"/>
          <w:sz w:val="32"/>
          <w:szCs w:val="32"/>
        </w:rPr>
        <w:t>5000多年源远流长的文明历史，为人类文明进步作出了不可磨灭的贡献。1840年鸦片战争以后，中国逐步成为半殖民地半封建社会，国家蒙辱、人民蒙难、文明蒙尘，中华民族遭受了前所未有</w:t>
      </w:r>
      <w:r w:rsidRPr="006220FC">
        <w:rPr>
          <w:rFonts w:ascii="仿宋" w:eastAsia="仿宋" w:hAnsi="仿宋"/>
          <w:sz w:val="32"/>
          <w:szCs w:val="32"/>
        </w:rPr>
        <w:lastRenderedPageBreak/>
        <w:t>的劫难。从那时起，实现中华民族伟大复兴，就成为中国人民和中华民族最伟大的梦想。</w:t>
      </w:r>
    </w:p>
    <w:p w14:paraId="281DCD08"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14:paraId="1A4F6DB2"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14:paraId="74300B92"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14:paraId="7238CBEF"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w:t>
      </w:r>
      <w:r w:rsidRPr="006220FC">
        <w:rPr>
          <w:rFonts w:ascii="仿宋" w:eastAsia="仿宋" w:hAnsi="仿宋" w:hint="eastAsia"/>
          <w:sz w:val="32"/>
          <w:szCs w:val="32"/>
        </w:rPr>
        <w:lastRenderedPageBreak/>
        <w:t>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14:paraId="07F47F3F"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p>
    <w:p w14:paraId="49C24B42"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w:t>
      </w:r>
      <w:r w:rsidRPr="006220FC">
        <w:rPr>
          <w:rFonts w:ascii="仿宋" w:eastAsia="仿宋" w:hAnsi="仿宋" w:hint="eastAsia"/>
          <w:sz w:val="32"/>
          <w:szCs w:val="32"/>
        </w:rPr>
        <w:lastRenderedPageBreak/>
        <w:t>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14:paraId="3DCE05BC"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14:paraId="23BEC036"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一百年来，中国共产党团结带领中国人民，以“为有牺牲多壮志，敢教日月换新天”的大无畏气概，书写了中华民</w:t>
      </w:r>
      <w:r w:rsidRPr="006220FC">
        <w:rPr>
          <w:rFonts w:ascii="仿宋" w:eastAsia="仿宋" w:hAnsi="仿宋" w:hint="eastAsia"/>
          <w:sz w:val="32"/>
          <w:szCs w:val="32"/>
        </w:rPr>
        <w:lastRenderedPageBreak/>
        <w:t>族几千年历史上最恢宏的史诗。这一百年来开辟的伟大道路、创造的伟大事业、取得的伟大成就，必将载入中华民族发展史册、人类文明发展史册！</w:t>
      </w:r>
    </w:p>
    <w:p w14:paraId="67E092F5"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同志们、朋友们！</w:t>
      </w:r>
    </w:p>
    <w:p w14:paraId="2D72BBD0"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一百年前，中国共产党的先驱们创建了中国共产党，</w:t>
      </w:r>
      <w:r w:rsidRPr="006220FC">
        <w:rPr>
          <w:rFonts w:ascii="仿宋" w:eastAsia="仿宋" w:hAnsi="仿宋" w:hint="eastAsia"/>
          <w:b/>
          <w:bCs/>
          <w:color w:val="FF0000"/>
          <w:sz w:val="32"/>
          <w:szCs w:val="32"/>
        </w:rPr>
        <w:t>形成了坚持真理、坚守理想，践行初心、担当使命，不怕牺牲、英勇斗争，对党忠诚、不负人民的伟大建党精神</w:t>
      </w:r>
      <w:r w:rsidRPr="006220FC">
        <w:rPr>
          <w:rFonts w:ascii="仿宋" w:eastAsia="仿宋" w:hAnsi="仿宋" w:hint="eastAsia"/>
          <w:sz w:val="32"/>
          <w:szCs w:val="32"/>
        </w:rPr>
        <w:t>，这是中国共产党的精神之源。</w:t>
      </w:r>
    </w:p>
    <w:p w14:paraId="259BE93D"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14:paraId="694F985B"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同志们、朋友们！</w:t>
      </w:r>
    </w:p>
    <w:p w14:paraId="2D94DB0A"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14:paraId="42A3CB66"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w:t>
      </w:r>
      <w:r w:rsidRPr="006220FC">
        <w:rPr>
          <w:rFonts w:ascii="仿宋" w:eastAsia="仿宋" w:hAnsi="仿宋" w:hint="eastAsia"/>
          <w:sz w:val="32"/>
          <w:szCs w:val="32"/>
        </w:rPr>
        <w:lastRenderedPageBreak/>
        <w:t>所有仁人志士。他们为祖国和民族建立的丰功伟绩永载史册！他们的崇高精神永远铭记在人民心中！</w:t>
      </w:r>
    </w:p>
    <w:p w14:paraId="20BEEDCF"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14:paraId="57B5EB4D"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同志们、朋友们！</w:t>
      </w:r>
    </w:p>
    <w:p w14:paraId="7910BF49"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14:paraId="12875D51" w14:textId="77777777" w:rsidR="0019165D" w:rsidRPr="006220FC" w:rsidRDefault="0019165D"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w:t>
      </w:r>
      <w:r w:rsidRPr="00221C37">
        <w:rPr>
          <w:rFonts w:ascii="仿宋" w:eastAsia="仿宋" w:hAnsi="仿宋" w:hint="eastAsia"/>
          <w:color w:val="FF0000"/>
          <w:sz w:val="32"/>
          <w:szCs w:val="32"/>
        </w:rPr>
        <w:t>以史为鉴、开创未来，必须坚持中国共产党坚强领导。</w:t>
      </w:r>
      <w:r w:rsidRPr="006220FC">
        <w:rPr>
          <w:rFonts w:ascii="仿宋" w:eastAsia="仿宋" w:hAnsi="仿宋" w:hint="eastAsia"/>
          <w:sz w:val="32"/>
          <w:szCs w:val="32"/>
        </w:rPr>
        <w:t>办好中国的事情，关键在党。中华民族近代以来</w:t>
      </w:r>
      <w:r w:rsidRPr="006220FC">
        <w:rPr>
          <w:rFonts w:ascii="仿宋" w:eastAsia="仿宋" w:hAnsi="仿宋"/>
          <w:sz w:val="32"/>
          <w:szCs w:val="32"/>
        </w:rPr>
        <w:t>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w:t>
      </w:r>
      <w:r w:rsidRPr="006220FC">
        <w:rPr>
          <w:rFonts w:ascii="仿宋" w:eastAsia="仿宋" w:hAnsi="仿宋"/>
          <w:sz w:val="32"/>
          <w:szCs w:val="32"/>
        </w:rPr>
        <w:lastRenderedPageBreak/>
        <w:t>的根本所在、命脉所在，是全国各族人民的利益所系、命运所系。</w:t>
      </w:r>
    </w:p>
    <w:p w14:paraId="4161AD79" w14:textId="16866ECA" w:rsidR="00671C63" w:rsidRPr="006220FC" w:rsidRDefault="0019165D" w:rsidP="006220FC">
      <w:pPr>
        <w:spacing w:line="560" w:lineRule="exact"/>
        <w:ind w:firstLineChars="200" w:firstLine="640"/>
        <w:rPr>
          <w:rFonts w:ascii="仿宋" w:eastAsia="仿宋" w:hAnsi="仿宋"/>
          <w:sz w:val="32"/>
          <w:szCs w:val="32"/>
        </w:rPr>
      </w:pPr>
      <w:r w:rsidRPr="00221C37">
        <w:rPr>
          <w:rFonts w:ascii="仿宋" w:eastAsia="仿宋" w:hAnsi="仿宋" w:hint="eastAsia"/>
          <w:color w:val="FF0000"/>
          <w:sz w:val="32"/>
          <w:szCs w:val="32"/>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14:paraId="3E55050A" w14:textId="18BC3B63" w:rsidR="006220FC" w:rsidRDefault="006220FC" w:rsidP="006220FC">
      <w:pPr>
        <w:spacing w:line="560" w:lineRule="exact"/>
        <w:ind w:firstLineChars="200" w:firstLine="640"/>
        <w:rPr>
          <w:rFonts w:ascii="仿宋" w:eastAsia="仿宋" w:hAnsi="仿宋"/>
          <w:sz w:val="32"/>
          <w:szCs w:val="32"/>
        </w:rPr>
      </w:pPr>
      <w:r w:rsidRPr="006220FC">
        <w:rPr>
          <w:rFonts w:ascii="仿宋" w:eastAsia="仿宋" w:hAnsi="仿宋" w:hint="eastAsia"/>
          <w:sz w:val="32"/>
          <w:szCs w:val="32"/>
        </w:rPr>
        <w:t>——</w:t>
      </w:r>
      <w:r w:rsidRPr="00221C37">
        <w:rPr>
          <w:rFonts w:ascii="仿宋" w:eastAsia="仿宋" w:hAnsi="仿宋" w:hint="eastAsia"/>
          <w:color w:val="FF0000"/>
          <w:sz w:val="32"/>
          <w:szCs w:val="32"/>
        </w:rPr>
        <w:t>以史为鉴、开创未来，必须团结带领中国人民不断为美好生活而奋斗。</w:t>
      </w:r>
      <w:r w:rsidRPr="006220FC">
        <w:rPr>
          <w:rFonts w:ascii="仿宋" w:eastAsia="仿宋" w:hAnsi="仿宋" w:hint="eastAsia"/>
          <w:sz w:val="32"/>
          <w:szCs w:val="32"/>
        </w:rPr>
        <w:t>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w:t>
      </w:r>
      <w:r w:rsidRPr="006220FC">
        <w:rPr>
          <w:rFonts w:ascii="仿宋" w:eastAsia="仿宋" w:hAnsi="仿宋"/>
          <w:sz w:val="32"/>
          <w:szCs w:val="32"/>
        </w:rPr>
        <w:t>9500多万中国共产党人不答应！14亿多中国人民也不答应！</w:t>
      </w:r>
    </w:p>
    <w:p w14:paraId="083F0ACD" w14:textId="4B5267D1" w:rsidR="00221C37" w:rsidRPr="00221C37" w:rsidRDefault="00221C37" w:rsidP="006220FC">
      <w:pPr>
        <w:spacing w:line="560" w:lineRule="exact"/>
        <w:ind w:firstLineChars="200" w:firstLine="640"/>
        <w:rPr>
          <w:rFonts w:ascii="仿宋" w:eastAsia="仿宋" w:hAnsi="仿宋"/>
          <w:color w:val="FF0000"/>
          <w:sz w:val="32"/>
          <w:szCs w:val="32"/>
        </w:rPr>
      </w:pPr>
      <w:r w:rsidRPr="00221C37">
        <w:rPr>
          <w:rFonts w:ascii="仿宋" w:eastAsia="仿宋" w:hAnsi="仿宋" w:hint="eastAsia"/>
          <w:color w:val="FF0000"/>
          <w:sz w:val="32"/>
          <w:szCs w:val="32"/>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14:paraId="3365A527" w14:textId="79492AF3" w:rsidR="00221C37" w:rsidRDefault="00221C37" w:rsidP="006220FC">
      <w:pPr>
        <w:spacing w:line="560" w:lineRule="exact"/>
        <w:ind w:firstLineChars="200" w:firstLine="640"/>
        <w:rPr>
          <w:rFonts w:ascii="仿宋" w:eastAsia="仿宋" w:hAnsi="仿宋"/>
          <w:sz w:val="32"/>
          <w:szCs w:val="32"/>
        </w:rPr>
      </w:pPr>
      <w:r w:rsidRPr="00221C37">
        <w:rPr>
          <w:rFonts w:ascii="仿宋" w:eastAsia="仿宋" w:hAnsi="仿宋" w:hint="eastAsia"/>
          <w:color w:val="FF0000"/>
          <w:sz w:val="32"/>
          <w:szCs w:val="32"/>
        </w:rPr>
        <w:t>——以史为鉴、开创未来，必须继续推进马克思主义中国化。</w:t>
      </w:r>
      <w:r w:rsidRPr="00221C37">
        <w:rPr>
          <w:rFonts w:ascii="仿宋" w:eastAsia="仿宋" w:hAnsi="仿宋" w:hint="eastAsia"/>
          <w:sz w:val="32"/>
          <w:szCs w:val="32"/>
        </w:rPr>
        <w:t>马克思主义是我们立党立国的根本指导思想，是我们</w:t>
      </w:r>
      <w:r w:rsidRPr="00221C37">
        <w:rPr>
          <w:rFonts w:ascii="仿宋" w:eastAsia="仿宋" w:hAnsi="仿宋" w:hint="eastAsia"/>
          <w:sz w:val="32"/>
          <w:szCs w:val="32"/>
        </w:rPr>
        <w:lastRenderedPageBreak/>
        <w:t>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14:paraId="0701A5D1" w14:textId="0BA80B0B" w:rsidR="00221C37" w:rsidRPr="00221C37" w:rsidRDefault="00221C37" w:rsidP="006220FC">
      <w:pPr>
        <w:spacing w:line="560" w:lineRule="exact"/>
        <w:ind w:firstLineChars="200" w:firstLine="640"/>
        <w:rPr>
          <w:rFonts w:ascii="仿宋" w:eastAsia="仿宋" w:hAnsi="仿宋"/>
          <w:color w:val="FF0000"/>
          <w:sz w:val="32"/>
          <w:szCs w:val="32"/>
        </w:rPr>
      </w:pPr>
      <w:r w:rsidRPr="00221C37">
        <w:rPr>
          <w:rFonts w:ascii="仿宋" w:eastAsia="仿宋" w:hAnsi="仿宋" w:hint="eastAsia"/>
          <w:color w:val="FF0000"/>
          <w:sz w:val="32"/>
          <w:szCs w:val="32"/>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w:t>
      </w:r>
      <w:r w:rsidRPr="00221C37">
        <w:rPr>
          <w:rFonts w:ascii="仿宋" w:eastAsia="仿宋" w:hAnsi="仿宋"/>
          <w:color w:val="FF0000"/>
          <w:sz w:val="32"/>
          <w:szCs w:val="32"/>
        </w:rPr>
        <w:t>21世纪马克思主义！</w:t>
      </w:r>
    </w:p>
    <w:p w14:paraId="48BC6669" w14:textId="422987B0" w:rsidR="00221C37" w:rsidRDefault="00221C37" w:rsidP="006220FC">
      <w:pPr>
        <w:spacing w:line="560" w:lineRule="exact"/>
        <w:ind w:firstLineChars="200" w:firstLine="640"/>
        <w:rPr>
          <w:rFonts w:ascii="仿宋" w:eastAsia="仿宋" w:hAnsi="仿宋"/>
          <w:sz w:val="32"/>
          <w:szCs w:val="32"/>
        </w:rPr>
      </w:pPr>
      <w:r w:rsidRPr="00221C37">
        <w:rPr>
          <w:rFonts w:ascii="仿宋" w:eastAsia="仿宋" w:hAnsi="仿宋" w:hint="eastAsia"/>
          <w:color w:val="FF0000"/>
          <w:sz w:val="32"/>
          <w:szCs w:val="32"/>
        </w:rPr>
        <w:t>——以史为鉴、开创未来，必须坚持和发展中国特色社会主义。</w:t>
      </w:r>
      <w:r w:rsidRPr="00221C37">
        <w:rPr>
          <w:rFonts w:ascii="仿宋" w:eastAsia="仿宋" w:hAnsi="仿宋" w:hint="eastAsia"/>
          <w:sz w:val="32"/>
          <w:szCs w:val="32"/>
        </w:rPr>
        <w:t>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14:paraId="7D77488A" w14:textId="72564C81" w:rsidR="00221C37" w:rsidRPr="00221C37" w:rsidRDefault="00221C37" w:rsidP="006220FC">
      <w:pPr>
        <w:spacing w:line="560" w:lineRule="exact"/>
        <w:ind w:firstLineChars="200" w:firstLine="640"/>
        <w:rPr>
          <w:rFonts w:ascii="仿宋" w:eastAsia="仿宋" w:hAnsi="仿宋"/>
          <w:color w:val="FF0000"/>
          <w:sz w:val="32"/>
          <w:szCs w:val="32"/>
        </w:rPr>
      </w:pPr>
      <w:r w:rsidRPr="00221C37">
        <w:rPr>
          <w:rFonts w:ascii="仿宋" w:eastAsia="仿宋" w:hAnsi="仿宋" w:hint="eastAsia"/>
          <w:color w:val="FF0000"/>
          <w:sz w:val="32"/>
          <w:szCs w:val="32"/>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w:t>
      </w:r>
      <w:r w:rsidRPr="00221C37">
        <w:rPr>
          <w:rFonts w:ascii="仿宋" w:eastAsia="仿宋" w:hAnsi="仿宋" w:hint="eastAsia"/>
          <w:color w:val="FF0000"/>
          <w:sz w:val="32"/>
          <w:szCs w:val="32"/>
        </w:rPr>
        <w:lastRenderedPageBreak/>
        <w:t>依法治国，坚持社会主义核心价值体系，坚持在发展中保障和改善民生，坚持人与自然和谐共生，协同推进人民富裕、国家强盛、中国美丽。</w:t>
      </w:r>
    </w:p>
    <w:p w14:paraId="73C1DDA8" w14:textId="54E664B8" w:rsidR="00221C37" w:rsidRDefault="00221C37" w:rsidP="006220FC">
      <w:pPr>
        <w:spacing w:line="560" w:lineRule="exact"/>
        <w:ind w:firstLineChars="200" w:firstLine="640"/>
        <w:rPr>
          <w:rFonts w:ascii="仿宋" w:eastAsia="仿宋" w:hAnsi="仿宋"/>
          <w:sz w:val="32"/>
          <w:szCs w:val="32"/>
        </w:rPr>
      </w:pPr>
      <w:r w:rsidRPr="00221C37">
        <w:rPr>
          <w:rFonts w:ascii="仿宋" w:eastAsia="仿宋" w:hAnsi="仿宋" w:hint="eastAsia"/>
          <w:sz w:val="32"/>
          <w:szCs w:val="32"/>
        </w:rPr>
        <w:t>中华民族拥有在</w:t>
      </w:r>
      <w:r w:rsidRPr="00221C37">
        <w:rPr>
          <w:rFonts w:ascii="仿宋" w:eastAsia="仿宋" w:hAnsi="仿宋"/>
          <w:sz w:val="32"/>
          <w:szCs w:val="32"/>
        </w:rPr>
        <w:t>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14:paraId="25B2BF09" w14:textId="1D752AF6" w:rsidR="00221C37" w:rsidRDefault="00221C37" w:rsidP="006220FC">
      <w:pPr>
        <w:spacing w:line="560" w:lineRule="exact"/>
        <w:ind w:firstLineChars="200" w:firstLine="640"/>
        <w:rPr>
          <w:rFonts w:ascii="仿宋" w:eastAsia="仿宋" w:hAnsi="仿宋"/>
          <w:sz w:val="32"/>
          <w:szCs w:val="32"/>
        </w:rPr>
      </w:pPr>
      <w:r w:rsidRPr="00221C37">
        <w:rPr>
          <w:rFonts w:ascii="仿宋" w:eastAsia="仿宋" w:hAnsi="仿宋" w:hint="eastAsia"/>
          <w:color w:val="FF0000"/>
          <w:sz w:val="32"/>
          <w:szCs w:val="32"/>
        </w:rPr>
        <w:t>——以史为鉴、开创未来，必须加快国防和军队现代化。</w:t>
      </w:r>
      <w:r w:rsidRPr="00221C37">
        <w:rPr>
          <w:rFonts w:ascii="仿宋" w:eastAsia="仿宋" w:hAnsi="仿宋" w:hint="eastAsia"/>
          <w:sz w:val="32"/>
          <w:szCs w:val="32"/>
        </w:rPr>
        <w:t>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14:paraId="32FDD205" w14:textId="0995263E" w:rsidR="00C75748" w:rsidRPr="00BE2568" w:rsidRDefault="00C75748" w:rsidP="006220FC">
      <w:pPr>
        <w:spacing w:line="560" w:lineRule="exact"/>
        <w:ind w:firstLineChars="200" w:firstLine="640"/>
        <w:rPr>
          <w:rFonts w:ascii="仿宋" w:eastAsia="仿宋" w:hAnsi="仿宋"/>
          <w:color w:val="FF0000"/>
          <w:sz w:val="32"/>
          <w:szCs w:val="32"/>
        </w:rPr>
      </w:pPr>
      <w:r w:rsidRPr="00BE2568">
        <w:rPr>
          <w:rFonts w:ascii="仿宋" w:eastAsia="仿宋" w:hAnsi="仿宋" w:hint="eastAsia"/>
          <w:color w:val="FF0000"/>
          <w:sz w:val="32"/>
          <w:szCs w:val="32"/>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14:paraId="39E8D30B" w14:textId="5922DDBB" w:rsidR="00C75748" w:rsidRDefault="000A6D3F" w:rsidP="006220FC">
      <w:pPr>
        <w:spacing w:line="560" w:lineRule="exact"/>
        <w:ind w:firstLineChars="200" w:firstLine="640"/>
        <w:rPr>
          <w:rFonts w:ascii="仿宋" w:eastAsia="仿宋" w:hAnsi="仿宋"/>
          <w:sz w:val="32"/>
          <w:szCs w:val="32"/>
        </w:rPr>
      </w:pPr>
      <w:r w:rsidRPr="000A6D3F">
        <w:rPr>
          <w:rFonts w:ascii="仿宋" w:eastAsia="仿宋" w:hAnsi="仿宋" w:hint="eastAsia"/>
          <w:color w:val="FF0000"/>
          <w:sz w:val="32"/>
          <w:szCs w:val="32"/>
        </w:rPr>
        <w:t>——以史为鉴、开创未来，必须不断推动构建人类命运共同体。</w:t>
      </w:r>
      <w:r w:rsidRPr="000A6D3F">
        <w:rPr>
          <w:rFonts w:ascii="仿宋" w:eastAsia="仿宋" w:hAnsi="仿宋" w:hint="eastAsia"/>
          <w:sz w:val="32"/>
          <w:szCs w:val="32"/>
        </w:rPr>
        <w:t>和平、和睦、和谐是中华民族</w:t>
      </w:r>
      <w:r w:rsidRPr="000A6D3F">
        <w:rPr>
          <w:rFonts w:ascii="仿宋" w:eastAsia="仿宋" w:hAnsi="仿宋"/>
          <w:sz w:val="32"/>
          <w:szCs w:val="32"/>
        </w:rPr>
        <w:t>5000多年来一直追求和传承的理念，中华民族的血液中没有侵略他人、称王称霸</w:t>
      </w:r>
      <w:r w:rsidRPr="000A6D3F">
        <w:rPr>
          <w:rFonts w:ascii="仿宋" w:eastAsia="仿宋" w:hAnsi="仿宋"/>
          <w:sz w:val="32"/>
          <w:szCs w:val="32"/>
        </w:rPr>
        <w:lastRenderedPageBreak/>
        <w:t>的基因。中国共产党关注人类前途命运，同世界上一切进步力量携手前进，中国始终是世界和平的建设者、全球发展的贡献者、国际秩序的维护者！</w:t>
      </w:r>
    </w:p>
    <w:p w14:paraId="5E139A98" w14:textId="682E1A98" w:rsidR="00C75748" w:rsidRDefault="00006A9B" w:rsidP="006220FC">
      <w:pPr>
        <w:spacing w:line="560" w:lineRule="exact"/>
        <w:ind w:firstLineChars="200" w:firstLine="640"/>
        <w:rPr>
          <w:rFonts w:ascii="仿宋" w:eastAsia="仿宋" w:hAnsi="仿宋"/>
          <w:sz w:val="32"/>
          <w:szCs w:val="32"/>
        </w:rPr>
      </w:pPr>
      <w:r w:rsidRPr="00AC258B">
        <w:rPr>
          <w:rFonts w:ascii="仿宋" w:eastAsia="仿宋" w:hAnsi="仿宋" w:hint="eastAsia"/>
          <w:color w:val="FF0000"/>
          <w:sz w:val="32"/>
          <w:szCs w:val="32"/>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w:t>
      </w:r>
      <w:r w:rsidRPr="00006A9B">
        <w:rPr>
          <w:rFonts w:ascii="仿宋" w:eastAsia="仿宋" w:hAnsi="仿宋" w:hint="eastAsia"/>
          <w:sz w:val="32"/>
          <w:szCs w:val="32"/>
        </w:rPr>
        <w:t>中国共产党将继续同一切爱好和平的国家和人民一道，</w:t>
      </w:r>
      <w:r w:rsidRPr="00AC258B">
        <w:rPr>
          <w:rFonts w:ascii="仿宋" w:eastAsia="仿宋" w:hAnsi="仿宋" w:hint="eastAsia"/>
          <w:b/>
          <w:bCs/>
          <w:color w:val="FF0000"/>
          <w:sz w:val="36"/>
          <w:szCs w:val="36"/>
        </w:rPr>
        <w:t>弘扬和平、发展、公平、正义、民主、自由的全人类共同价值</w:t>
      </w:r>
      <w:r w:rsidRPr="00006A9B">
        <w:rPr>
          <w:rFonts w:ascii="仿宋" w:eastAsia="仿宋" w:hAnsi="仿宋" w:hint="eastAsia"/>
          <w:sz w:val="32"/>
          <w:szCs w:val="32"/>
        </w:rPr>
        <w:t>，坚持合作、不搞对抗，坚持开放、不搞封闭，坚持互利共赢、不搞零和博弈，反对霸权主义和强权政治，推动历史车轮向着光明的目标前进！</w:t>
      </w:r>
    </w:p>
    <w:p w14:paraId="4BBF190D" w14:textId="6245E57E" w:rsidR="00006A9B" w:rsidRDefault="005A253F" w:rsidP="006220FC">
      <w:pPr>
        <w:spacing w:line="560" w:lineRule="exact"/>
        <w:ind w:firstLineChars="200" w:firstLine="640"/>
        <w:rPr>
          <w:rFonts w:ascii="仿宋" w:eastAsia="仿宋" w:hAnsi="仿宋"/>
          <w:sz w:val="32"/>
          <w:szCs w:val="32"/>
        </w:rPr>
      </w:pPr>
      <w:r w:rsidRPr="005A253F">
        <w:rPr>
          <w:rFonts w:ascii="仿宋" w:eastAsia="仿宋" w:hAnsi="仿宋" w:hint="eastAsia"/>
          <w:sz w:val="32"/>
          <w:szCs w:val="32"/>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w:t>
      </w:r>
      <w:r w:rsidRPr="005A253F">
        <w:rPr>
          <w:rFonts w:ascii="仿宋" w:eastAsia="仿宋" w:hAnsi="仿宋"/>
          <w:sz w:val="32"/>
          <w:szCs w:val="32"/>
        </w:rPr>
        <w:t>14亿多中国人民用血肉筑成的钢铁长城面前碰得头破血流！</w:t>
      </w:r>
    </w:p>
    <w:p w14:paraId="2E820F62" w14:textId="12A3B5A9" w:rsidR="0007004E" w:rsidRDefault="0007004E" w:rsidP="006220FC">
      <w:pPr>
        <w:spacing w:line="560" w:lineRule="exact"/>
        <w:ind w:firstLineChars="200" w:firstLine="640"/>
        <w:rPr>
          <w:rFonts w:ascii="仿宋" w:eastAsia="仿宋" w:hAnsi="仿宋" w:hint="eastAsia"/>
          <w:sz w:val="32"/>
          <w:szCs w:val="32"/>
        </w:rPr>
      </w:pPr>
      <w:r w:rsidRPr="0007004E">
        <w:rPr>
          <w:rFonts w:ascii="仿宋" w:eastAsia="仿宋" w:hAnsi="仿宋" w:hint="eastAsia"/>
          <w:color w:val="FF0000"/>
          <w:sz w:val="32"/>
          <w:szCs w:val="32"/>
        </w:rPr>
        <w:t>——以史为鉴、开创未来，必须进行具有许多新的历史特点的伟大斗争。</w:t>
      </w:r>
      <w:r w:rsidRPr="0007004E">
        <w:rPr>
          <w:rFonts w:ascii="仿宋" w:eastAsia="仿宋" w:hAnsi="仿宋" w:hint="eastAsia"/>
          <w:sz w:val="32"/>
          <w:szCs w:val="32"/>
        </w:rPr>
        <w:t>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14:paraId="591EADE7" w14:textId="3AFF7598" w:rsidR="00006A9B" w:rsidRPr="007D4467" w:rsidRDefault="0007004E" w:rsidP="006220FC">
      <w:pPr>
        <w:spacing w:line="560" w:lineRule="exact"/>
        <w:ind w:firstLineChars="200" w:firstLine="640"/>
        <w:rPr>
          <w:rFonts w:ascii="仿宋" w:eastAsia="仿宋" w:hAnsi="仿宋" w:hint="eastAsia"/>
          <w:color w:val="FF0000"/>
          <w:sz w:val="32"/>
          <w:szCs w:val="32"/>
        </w:rPr>
      </w:pPr>
      <w:r w:rsidRPr="007D4467">
        <w:rPr>
          <w:rFonts w:ascii="仿宋" w:eastAsia="仿宋" w:hAnsi="仿宋" w:hint="eastAsia"/>
          <w:color w:val="FF0000"/>
          <w:sz w:val="32"/>
          <w:szCs w:val="32"/>
        </w:rPr>
        <w:lastRenderedPageBreak/>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14:paraId="0085EF63" w14:textId="6E98925A" w:rsidR="00C75748" w:rsidRDefault="007D4467" w:rsidP="007D4467">
      <w:pPr>
        <w:spacing w:line="560" w:lineRule="exact"/>
        <w:ind w:firstLineChars="200" w:firstLine="640"/>
        <w:rPr>
          <w:rFonts w:ascii="仿宋" w:eastAsia="仿宋" w:hAnsi="仿宋"/>
          <w:sz w:val="32"/>
          <w:szCs w:val="32"/>
        </w:rPr>
      </w:pPr>
      <w:r w:rsidRPr="007D4467">
        <w:rPr>
          <w:rFonts w:ascii="仿宋" w:eastAsia="仿宋" w:hAnsi="仿宋" w:hint="eastAsia"/>
          <w:color w:val="FF0000"/>
          <w:sz w:val="32"/>
          <w:szCs w:val="32"/>
        </w:rPr>
        <w:t>——以史为鉴、开创未来，必须加强中华儿女大团结。</w:t>
      </w:r>
      <w:r w:rsidRPr="007D4467">
        <w:rPr>
          <w:rFonts w:ascii="仿宋" w:eastAsia="仿宋" w:hAnsi="仿宋" w:hint="eastAsia"/>
          <w:sz w:val="32"/>
          <w:szCs w:val="32"/>
        </w:rPr>
        <w:t>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14:paraId="6E3366D3" w14:textId="554C2AD6" w:rsidR="007D4467" w:rsidRPr="007D4467" w:rsidRDefault="007D4467" w:rsidP="007D4467">
      <w:pPr>
        <w:spacing w:line="560" w:lineRule="exact"/>
        <w:ind w:firstLineChars="200" w:firstLine="640"/>
        <w:rPr>
          <w:rFonts w:ascii="仿宋" w:eastAsia="仿宋" w:hAnsi="仿宋"/>
          <w:color w:val="FF0000"/>
          <w:sz w:val="32"/>
          <w:szCs w:val="32"/>
        </w:rPr>
      </w:pPr>
      <w:r w:rsidRPr="007D4467">
        <w:rPr>
          <w:rFonts w:ascii="仿宋" w:eastAsia="仿宋" w:hAnsi="仿宋" w:hint="eastAsia"/>
          <w:color w:val="FF0000"/>
          <w:sz w:val="32"/>
          <w:szCs w:val="32"/>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14:paraId="66143466" w14:textId="0D215E27" w:rsidR="007D4467" w:rsidRDefault="007D4467" w:rsidP="007D4467">
      <w:pPr>
        <w:spacing w:line="560" w:lineRule="exact"/>
        <w:ind w:firstLineChars="200" w:firstLine="640"/>
        <w:rPr>
          <w:rFonts w:ascii="仿宋" w:eastAsia="仿宋" w:hAnsi="仿宋"/>
          <w:sz w:val="32"/>
          <w:szCs w:val="32"/>
        </w:rPr>
      </w:pPr>
      <w:r w:rsidRPr="007D4467">
        <w:rPr>
          <w:rFonts w:ascii="仿宋" w:eastAsia="仿宋" w:hAnsi="仿宋" w:hint="eastAsia"/>
          <w:color w:val="FF0000"/>
          <w:sz w:val="32"/>
          <w:szCs w:val="32"/>
        </w:rPr>
        <w:t>——以史为鉴、开创未来，必须不断推进党的建设新的伟大工程。</w:t>
      </w:r>
      <w:r w:rsidRPr="007D4467">
        <w:rPr>
          <w:rFonts w:ascii="仿宋" w:eastAsia="仿宋" w:hAnsi="仿宋" w:hint="eastAsia"/>
          <w:sz w:val="32"/>
          <w:szCs w:val="32"/>
        </w:rPr>
        <w:t>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14:paraId="7F85FBE9" w14:textId="1EE4390B" w:rsidR="007D4467" w:rsidRPr="007D4467" w:rsidRDefault="007D4467" w:rsidP="007D4467">
      <w:pPr>
        <w:spacing w:line="560" w:lineRule="exact"/>
        <w:ind w:firstLineChars="200" w:firstLine="640"/>
        <w:rPr>
          <w:rFonts w:ascii="仿宋" w:eastAsia="仿宋" w:hAnsi="仿宋"/>
          <w:color w:val="FF0000"/>
          <w:sz w:val="32"/>
          <w:szCs w:val="32"/>
        </w:rPr>
      </w:pPr>
      <w:r w:rsidRPr="007D4467">
        <w:rPr>
          <w:rFonts w:ascii="仿宋" w:eastAsia="仿宋" w:hAnsi="仿宋" w:hint="eastAsia"/>
          <w:color w:val="FF0000"/>
          <w:sz w:val="32"/>
          <w:szCs w:val="32"/>
        </w:rPr>
        <w:lastRenderedPageBreak/>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14:paraId="657106FE" w14:textId="6014FAF8" w:rsidR="007D4467" w:rsidRDefault="00DA484B" w:rsidP="007D4467">
      <w:pPr>
        <w:spacing w:line="560" w:lineRule="exact"/>
        <w:ind w:firstLineChars="200" w:firstLine="640"/>
        <w:rPr>
          <w:rFonts w:ascii="仿宋" w:eastAsia="仿宋" w:hAnsi="仿宋"/>
          <w:sz w:val="32"/>
          <w:szCs w:val="32"/>
        </w:rPr>
      </w:pPr>
      <w:r w:rsidRPr="00DA484B">
        <w:rPr>
          <w:rFonts w:ascii="仿宋" w:eastAsia="仿宋" w:hAnsi="仿宋" w:hint="eastAsia"/>
          <w:sz w:val="32"/>
          <w:szCs w:val="32"/>
        </w:rPr>
        <w:t>同志们、朋友们！</w:t>
      </w:r>
    </w:p>
    <w:p w14:paraId="21E443BF" w14:textId="6764FF12" w:rsidR="007D4467" w:rsidRDefault="00DA484B" w:rsidP="007D4467">
      <w:pPr>
        <w:spacing w:line="560" w:lineRule="exact"/>
        <w:ind w:firstLineChars="200" w:firstLine="640"/>
        <w:rPr>
          <w:rFonts w:ascii="仿宋" w:eastAsia="仿宋" w:hAnsi="仿宋"/>
          <w:sz w:val="32"/>
          <w:szCs w:val="32"/>
        </w:rPr>
      </w:pPr>
      <w:r w:rsidRPr="00DA484B">
        <w:rPr>
          <w:rFonts w:ascii="仿宋" w:eastAsia="仿宋" w:hAnsi="仿宋" w:hint="eastAsia"/>
          <w:sz w:val="32"/>
          <w:szCs w:val="32"/>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14:paraId="289A3094" w14:textId="4BC79053" w:rsidR="001F2DD4" w:rsidRDefault="001F2DD4" w:rsidP="007D4467">
      <w:pPr>
        <w:spacing w:line="560" w:lineRule="exact"/>
        <w:ind w:firstLineChars="200" w:firstLine="640"/>
        <w:rPr>
          <w:rFonts w:ascii="仿宋" w:eastAsia="仿宋" w:hAnsi="仿宋"/>
          <w:sz w:val="32"/>
          <w:szCs w:val="32"/>
        </w:rPr>
      </w:pPr>
      <w:r w:rsidRPr="001F2DD4">
        <w:rPr>
          <w:rFonts w:ascii="仿宋" w:eastAsia="仿宋" w:hAnsi="仿宋" w:hint="eastAsia"/>
          <w:sz w:val="32"/>
          <w:szCs w:val="32"/>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14:paraId="41F89160" w14:textId="7BFB870C" w:rsidR="001F2DD4" w:rsidRDefault="001F2DD4" w:rsidP="007D4467">
      <w:pPr>
        <w:spacing w:line="560" w:lineRule="exact"/>
        <w:ind w:firstLineChars="200" w:firstLine="640"/>
        <w:rPr>
          <w:rFonts w:ascii="仿宋" w:eastAsia="仿宋" w:hAnsi="仿宋"/>
          <w:sz w:val="32"/>
          <w:szCs w:val="32"/>
        </w:rPr>
      </w:pPr>
      <w:r w:rsidRPr="001F2DD4">
        <w:rPr>
          <w:rFonts w:ascii="仿宋" w:eastAsia="仿宋" w:hAnsi="仿宋" w:hint="eastAsia"/>
          <w:sz w:val="32"/>
          <w:szCs w:val="32"/>
        </w:rPr>
        <w:t>同志们、朋友们！</w:t>
      </w:r>
    </w:p>
    <w:p w14:paraId="7B78C474" w14:textId="62D29AA0" w:rsidR="00BB007D" w:rsidRDefault="00BB007D" w:rsidP="007D4467">
      <w:pPr>
        <w:spacing w:line="560" w:lineRule="exact"/>
        <w:ind w:firstLineChars="200" w:firstLine="640"/>
        <w:rPr>
          <w:rFonts w:ascii="仿宋" w:eastAsia="仿宋" w:hAnsi="仿宋"/>
          <w:sz w:val="32"/>
          <w:szCs w:val="32"/>
        </w:rPr>
      </w:pPr>
      <w:r w:rsidRPr="00BB007D">
        <w:rPr>
          <w:rFonts w:ascii="仿宋" w:eastAsia="仿宋" w:hAnsi="仿宋" w:hint="eastAsia"/>
          <w:color w:val="FF0000"/>
          <w:sz w:val="32"/>
          <w:szCs w:val="32"/>
        </w:rPr>
        <w:t>未来属于青年，希望寄予青年。一百年前，一群新青年高举马克思主义思想火炬，在风雨如晦的中国苦苦探寻民族</w:t>
      </w:r>
      <w:r w:rsidRPr="00BB007D">
        <w:rPr>
          <w:rFonts w:ascii="仿宋" w:eastAsia="仿宋" w:hAnsi="仿宋" w:hint="eastAsia"/>
          <w:color w:val="FF0000"/>
          <w:sz w:val="32"/>
          <w:szCs w:val="32"/>
        </w:rPr>
        <w:lastRenderedPageBreak/>
        <w:t>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14:paraId="4482CBBC" w14:textId="79D8A87D" w:rsidR="00BB007D" w:rsidRDefault="00BB007D" w:rsidP="007D4467">
      <w:pPr>
        <w:spacing w:line="560" w:lineRule="exact"/>
        <w:ind w:firstLineChars="200" w:firstLine="640"/>
        <w:rPr>
          <w:rFonts w:ascii="仿宋" w:eastAsia="仿宋" w:hAnsi="仿宋"/>
          <w:sz w:val="32"/>
          <w:szCs w:val="32"/>
        </w:rPr>
      </w:pPr>
      <w:r w:rsidRPr="00BB007D">
        <w:rPr>
          <w:rFonts w:ascii="仿宋" w:eastAsia="仿宋" w:hAnsi="仿宋" w:hint="eastAsia"/>
          <w:sz w:val="32"/>
          <w:szCs w:val="32"/>
        </w:rPr>
        <w:t>同志们、朋友们！</w:t>
      </w:r>
    </w:p>
    <w:p w14:paraId="07C4B7F7" w14:textId="5FCC3B46" w:rsidR="00BB007D" w:rsidRDefault="00BB007D" w:rsidP="007D4467">
      <w:pPr>
        <w:spacing w:line="560" w:lineRule="exact"/>
        <w:ind w:firstLineChars="200" w:firstLine="640"/>
        <w:rPr>
          <w:rFonts w:ascii="仿宋" w:eastAsia="仿宋" w:hAnsi="仿宋"/>
          <w:sz w:val="32"/>
          <w:szCs w:val="32"/>
        </w:rPr>
      </w:pPr>
      <w:r w:rsidRPr="00BB007D">
        <w:rPr>
          <w:rFonts w:ascii="仿宋" w:eastAsia="仿宋" w:hAnsi="仿宋" w:hint="eastAsia"/>
          <w:sz w:val="32"/>
          <w:szCs w:val="32"/>
        </w:rPr>
        <w:t>一百年前，中国共产党成立时只有</w:t>
      </w:r>
      <w:r w:rsidRPr="00BB007D">
        <w:rPr>
          <w:rFonts w:ascii="仿宋" w:eastAsia="仿宋" w:hAnsi="仿宋"/>
          <w:sz w:val="32"/>
          <w:szCs w:val="32"/>
        </w:rPr>
        <w:t>50多名党员，今天已经成为拥有9500多万名党员、领导着14亿多人口大国、具有重大全球影响力的世界第一大执政党。</w:t>
      </w:r>
    </w:p>
    <w:p w14:paraId="390AE118" w14:textId="39AA8DB6" w:rsidR="00B14756" w:rsidRDefault="00B14756" w:rsidP="007D4467">
      <w:pPr>
        <w:spacing w:line="560" w:lineRule="exact"/>
        <w:ind w:firstLineChars="200" w:firstLine="640"/>
        <w:rPr>
          <w:rFonts w:ascii="仿宋" w:eastAsia="仿宋" w:hAnsi="仿宋"/>
          <w:sz w:val="32"/>
          <w:szCs w:val="32"/>
        </w:rPr>
      </w:pPr>
      <w:r w:rsidRPr="00B14756">
        <w:rPr>
          <w:rFonts w:ascii="仿宋" w:eastAsia="仿宋" w:hAnsi="仿宋" w:hint="eastAsia"/>
          <w:sz w:val="32"/>
          <w:szCs w:val="32"/>
        </w:rPr>
        <w:t>一百年前，中华民族呈现在世界面前的是一派衰败凋零的景象。今天，中华民族向世界展现的是一派欣欣向荣的气象，正以不可阻挡的步伐迈向伟大复兴。</w:t>
      </w:r>
    </w:p>
    <w:p w14:paraId="5F0B59B4" w14:textId="32C1E456" w:rsidR="00B14756" w:rsidRDefault="00144ED1" w:rsidP="007D4467">
      <w:pPr>
        <w:spacing w:line="560" w:lineRule="exact"/>
        <w:ind w:firstLineChars="200" w:firstLine="640"/>
        <w:rPr>
          <w:rFonts w:ascii="仿宋" w:eastAsia="仿宋" w:hAnsi="仿宋"/>
          <w:sz w:val="32"/>
          <w:szCs w:val="32"/>
        </w:rPr>
      </w:pPr>
      <w:r w:rsidRPr="00144ED1">
        <w:rPr>
          <w:rFonts w:ascii="仿宋" w:eastAsia="仿宋" w:hAnsi="仿宋" w:hint="eastAsia"/>
          <w:sz w:val="32"/>
          <w:szCs w:val="32"/>
        </w:rPr>
        <w:t>过去一百年，中国共产党向人民、向历史交出了一份优异的答卷。现在，中国共产党团结带领中国人民又踏上了实现第二个百年奋斗目标新的赶考之路。</w:t>
      </w:r>
    </w:p>
    <w:p w14:paraId="4CF56925" w14:textId="13CEB67A" w:rsidR="00B14756" w:rsidRPr="00144ED1" w:rsidRDefault="00144ED1" w:rsidP="007D4467">
      <w:pPr>
        <w:spacing w:line="560" w:lineRule="exact"/>
        <w:ind w:firstLineChars="200" w:firstLine="640"/>
        <w:rPr>
          <w:rFonts w:ascii="仿宋" w:eastAsia="仿宋" w:hAnsi="仿宋"/>
          <w:color w:val="FF0000"/>
          <w:sz w:val="32"/>
          <w:szCs w:val="32"/>
        </w:rPr>
      </w:pPr>
      <w:r w:rsidRPr="00144ED1">
        <w:rPr>
          <w:rFonts w:ascii="仿宋" w:eastAsia="仿宋" w:hAnsi="仿宋" w:hint="eastAsia"/>
          <w:color w:val="FF0000"/>
          <w:sz w:val="32"/>
          <w:szCs w:val="32"/>
        </w:rPr>
        <w:t>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14:paraId="1CCAEB69" w14:textId="69ED57CA" w:rsidR="00B14756" w:rsidRDefault="00144ED1" w:rsidP="007D4467">
      <w:pPr>
        <w:spacing w:line="560" w:lineRule="exact"/>
        <w:ind w:firstLineChars="200" w:firstLine="640"/>
        <w:rPr>
          <w:rFonts w:ascii="仿宋" w:eastAsia="仿宋" w:hAnsi="仿宋"/>
          <w:sz w:val="32"/>
          <w:szCs w:val="32"/>
        </w:rPr>
      </w:pPr>
      <w:r w:rsidRPr="00144ED1">
        <w:rPr>
          <w:rFonts w:ascii="仿宋" w:eastAsia="仿宋" w:hAnsi="仿宋" w:hint="eastAsia"/>
          <w:sz w:val="32"/>
          <w:szCs w:val="32"/>
        </w:rPr>
        <w:t>同志们、朋友们！</w:t>
      </w:r>
    </w:p>
    <w:p w14:paraId="6E512996" w14:textId="0BA4B70E" w:rsidR="00B14756" w:rsidRDefault="00144ED1" w:rsidP="007D4467">
      <w:pPr>
        <w:spacing w:line="560" w:lineRule="exact"/>
        <w:ind w:firstLineChars="200" w:firstLine="640"/>
        <w:rPr>
          <w:rFonts w:ascii="仿宋" w:eastAsia="仿宋" w:hAnsi="仿宋"/>
          <w:sz w:val="32"/>
          <w:szCs w:val="32"/>
        </w:rPr>
      </w:pPr>
      <w:r w:rsidRPr="00144ED1">
        <w:rPr>
          <w:rFonts w:ascii="仿宋" w:eastAsia="仿宋" w:hAnsi="仿宋" w:hint="eastAsia"/>
          <w:sz w:val="32"/>
          <w:szCs w:val="32"/>
        </w:rPr>
        <w:t>中国共产党立志于中华民族千秋伟业，百年恰是风华正茂！回首过去，展望未来，有中国共产党的坚强领导，有全国各族人民的紧密团结，全面建成社会主义现代化强国的目</w:t>
      </w:r>
      <w:r w:rsidRPr="00144ED1">
        <w:rPr>
          <w:rFonts w:ascii="仿宋" w:eastAsia="仿宋" w:hAnsi="仿宋" w:hint="eastAsia"/>
          <w:sz w:val="32"/>
          <w:szCs w:val="32"/>
        </w:rPr>
        <w:lastRenderedPageBreak/>
        <w:t>标一定能够实现，中华民族伟大复兴的中国梦一定能够实现！</w:t>
      </w:r>
    </w:p>
    <w:p w14:paraId="2D2105D1" w14:textId="77777777" w:rsidR="00AB5E75" w:rsidRPr="00AB5E75" w:rsidRDefault="00AB5E75" w:rsidP="00AB5E75">
      <w:pPr>
        <w:spacing w:line="560" w:lineRule="exact"/>
        <w:ind w:firstLineChars="200" w:firstLine="640"/>
        <w:rPr>
          <w:rFonts w:ascii="仿宋" w:eastAsia="仿宋" w:hAnsi="仿宋"/>
          <w:sz w:val="32"/>
          <w:szCs w:val="32"/>
        </w:rPr>
      </w:pPr>
      <w:r w:rsidRPr="00AB5E75">
        <w:rPr>
          <w:rFonts w:ascii="仿宋" w:eastAsia="仿宋" w:hAnsi="仿宋" w:hint="eastAsia"/>
          <w:sz w:val="32"/>
          <w:szCs w:val="32"/>
        </w:rPr>
        <w:t>伟大、光荣、英雄的中国人民万岁！</w:t>
      </w:r>
    </w:p>
    <w:p w14:paraId="490F5D71" w14:textId="6169A475" w:rsidR="00AB5E75" w:rsidRPr="00AB5E75" w:rsidRDefault="00AB5E75" w:rsidP="00AB5E75">
      <w:pPr>
        <w:spacing w:line="560" w:lineRule="exact"/>
        <w:ind w:firstLineChars="200" w:firstLine="640"/>
        <w:rPr>
          <w:rFonts w:ascii="仿宋" w:eastAsia="仿宋" w:hAnsi="仿宋" w:hint="eastAsia"/>
          <w:sz w:val="32"/>
          <w:szCs w:val="32"/>
        </w:rPr>
      </w:pPr>
      <w:bookmarkStart w:id="0" w:name="_GoBack"/>
      <w:bookmarkEnd w:id="0"/>
      <w:r w:rsidRPr="00AB5E75">
        <w:rPr>
          <w:rFonts w:ascii="仿宋" w:eastAsia="仿宋" w:hAnsi="仿宋" w:hint="eastAsia"/>
          <w:sz w:val="32"/>
          <w:szCs w:val="32"/>
        </w:rPr>
        <w:t>伟大、光荣、正确的中国共产党万岁！</w:t>
      </w:r>
    </w:p>
    <w:sectPr w:rsidR="00AB5E75" w:rsidRPr="00AB5E7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5546" w14:textId="77777777" w:rsidR="00F850DF" w:rsidRDefault="00F850DF" w:rsidP="007D4467">
      <w:r>
        <w:separator/>
      </w:r>
    </w:p>
  </w:endnote>
  <w:endnote w:type="continuationSeparator" w:id="0">
    <w:p w14:paraId="423887ED" w14:textId="77777777" w:rsidR="00F850DF" w:rsidRDefault="00F850DF" w:rsidP="007D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19717"/>
      <w:docPartObj>
        <w:docPartGallery w:val="Page Numbers (Bottom of Page)"/>
        <w:docPartUnique/>
      </w:docPartObj>
    </w:sdtPr>
    <w:sdtContent>
      <w:p w14:paraId="29A240EF" w14:textId="697E896F" w:rsidR="007D4467" w:rsidRDefault="007D4467">
        <w:pPr>
          <w:pStyle w:val="a6"/>
          <w:jc w:val="center"/>
        </w:pPr>
        <w:r>
          <w:fldChar w:fldCharType="begin"/>
        </w:r>
        <w:r>
          <w:instrText>PAGE   \* MERGEFORMAT</w:instrText>
        </w:r>
        <w:r>
          <w:fldChar w:fldCharType="separate"/>
        </w:r>
        <w:r>
          <w:rPr>
            <w:lang w:val="zh-CN"/>
          </w:rPr>
          <w:t>2</w:t>
        </w:r>
        <w:r>
          <w:fldChar w:fldCharType="end"/>
        </w:r>
      </w:p>
    </w:sdtContent>
  </w:sdt>
  <w:p w14:paraId="0DD1270B" w14:textId="77777777" w:rsidR="007D4467" w:rsidRDefault="007D44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D5314" w14:textId="77777777" w:rsidR="00F850DF" w:rsidRDefault="00F850DF" w:rsidP="007D4467">
      <w:r>
        <w:separator/>
      </w:r>
    </w:p>
  </w:footnote>
  <w:footnote w:type="continuationSeparator" w:id="0">
    <w:p w14:paraId="6B3406EB" w14:textId="77777777" w:rsidR="00F850DF" w:rsidRDefault="00F850DF" w:rsidP="007D4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AA"/>
    <w:rsid w:val="00006A9B"/>
    <w:rsid w:val="00024A2D"/>
    <w:rsid w:val="00025E0B"/>
    <w:rsid w:val="00034DC8"/>
    <w:rsid w:val="00050817"/>
    <w:rsid w:val="000525D1"/>
    <w:rsid w:val="00060323"/>
    <w:rsid w:val="00065FBC"/>
    <w:rsid w:val="0007004E"/>
    <w:rsid w:val="00091FAF"/>
    <w:rsid w:val="000A19D7"/>
    <w:rsid w:val="000A6D3F"/>
    <w:rsid w:val="000C487D"/>
    <w:rsid w:val="000C7BA5"/>
    <w:rsid w:val="000D3DB8"/>
    <w:rsid w:val="000E26D1"/>
    <w:rsid w:val="0010100B"/>
    <w:rsid w:val="001114D9"/>
    <w:rsid w:val="00111BA8"/>
    <w:rsid w:val="00111C00"/>
    <w:rsid w:val="00124201"/>
    <w:rsid w:val="00144ED1"/>
    <w:rsid w:val="001506DB"/>
    <w:rsid w:val="001612D8"/>
    <w:rsid w:val="00164D97"/>
    <w:rsid w:val="00165AC4"/>
    <w:rsid w:val="001712FA"/>
    <w:rsid w:val="00172B5A"/>
    <w:rsid w:val="00180A1A"/>
    <w:rsid w:val="0019165D"/>
    <w:rsid w:val="0019263A"/>
    <w:rsid w:val="001927A0"/>
    <w:rsid w:val="0019306F"/>
    <w:rsid w:val="001A0660"/>
    <w:rsid w:val="001A201E"/>
    <w:rsid w:val="001A2617"/>
    <w:rsid w:val="001A4BC7"/>
    <w:rsid w:val="001A5B64"/>
    <w:rsid w:val="001C3DC7"/>
    <w:rsid w:val="001D7876"/>
    <w:rsid w:val="001E1FA1"/>
    <w:rsid w:val="001F03F9"/>
    <w:rsid w:val="001F14DE"/>
    <w:rsid w:val="001F2DD4"/>
    <w:rsid w:val="0021591B"/>
    <w:rsid w:val="00221C37"/>
    <w:rsid w:val="0022280D"/>
    <w:rsid w:val="00240690"/>
    <w:rsid w:val="0024244F"/>
    <w:rsid w:val="00245EDB"/>
    <w:rsid w:val="00255DD0"/>
    <w:rsid w:val="002670E9"/>
    <w:rsid w:val="00271648"/>
    <w:rsid w:val="0027531E"/>
    <w:rsid w:val="0029191A"/>
    <w:rsid w:val="0029621F"/>
    <w:rsid w:val="002B4E19"/>
    <w:rsid w:val="002B4F04"/>
    <w:rsid w:val="002B687A"/>
    <w:rsid w:val="002C326B"/>
    <w:rsid w:val="002E67DD"/>
    <w:rsid w:val="002F05CF"/>
    <w:rsid w:val="002F1E85"/>
    <w:rsid w:val="00310727"/>
    <w:rsid w:val="003368E1"/>
    <w:rsid w:val="0034121C"/>
    <w:rsid w:val="003456D7"/>
    <w:rsid w:val="00354319"/>
    <w:rsid w:val="003569CE"/>
    <w:rsid w:val="00357586"/>
    <w:rsid w:val="0036223B"/>
    <w:rsid w:val="00371CE1"/>
    <w:rsid w:val="00373431"/>
    <w:rsid w:val="0037437C"/>
    <w:rsid w:val="003850FF"/>
    <w:rsid w:val="00386799"/>
    <w:rsid w:val="00387D09"/>
    <w:rsid w:val="00393277"/>
    <w:rsid w:val="003A063B"/>
    <w:rsid w:val="003A6F5B"/>
    <w:rsid w:val="003D4979"/>
    <w:rsid w:val="003F0987"/>
    <w:rsid w:val="003F45A2"/>
    <w:rsid w:val="00414C4E"/>
    <w:rsid w:val="00415EBD"/>
    <w:rsid w:val="00420411"/>
    <w:rsid w:val="004245C1"/>
    <w:rsid w:val="0043031E"/>
    <w:rsid w:val="00430402"/>
    <w:rsid w:val="00432496"/>
    <w:rsid w:val="00433ABF"/>
    <w:rsid w:val="0046118D"/>
    <w:rsid w:val="00480882"/>
    <w:rsid w:val="00486C35"/>
    <w:rsid w:val="004A0FD8"/>
    <w:rsid w:val="004A71BB"/>
    <w:rsid w:val="004B6B89"/>
    <w:rsid w:val="004B724D"/>
    <w:rsid w:val="004C409B"/>
    <w:rsid w:val="004D5F2F"/>
    <w:rsid w:val="004D6C7A"/>
    <w:rsid w:val="004E128B"/>
    <w:rsid w:val="004E29C5"/>
    <w:rsid w:val="004F12D1"/>
    <w:rsid w:val="005018E5"/>
    <w:rsid w:val="005057BA"/>
    <w:rsid w:val="0051070D"/>
    <w:rsid w:val="00515FD6"/>
    <w:rsid w:val="005279AB"/>
    <w:rsid w:val="00530FCD"/>
    <w:rsid w:val="00532029"/>
    <w:rsid w:val="0055580C"/>
    <w:rsid w:val="0056209C"/>
    <w:rsid w:val="00562703"/>
    <w:rsid w:val="00583F1E"/>
    <w:rsid w:val="00585690"/>
    <w:rsid w:val="00590039"/>
    <w:rsid w:val="005A253F"/>
    <w:rsid w:val="005C2093"/>
    <w:rsid w:val="005C60F4"/>
    <w:rsid w:val="005D0EC7"/>
    <w:rsid w:val="005D7A40"/>
    <w:rsid w:val="005E3482"/>
    <w:rsid w:val="005F30D8"/>
    <w:rsid w:val="006067CB"/>
    <w:rsid w:val="0060759A"/>
    <w:rsid w:val="00610401"/>
    <w:rsid w:val="00616880"/>
    <w:rsid w:val="006220FC"/>
    <w:rsid w:val="00637A78"/>
    <w:rsid w:val="0064594A"/>
    <w:rsid w:val="0065088B"/>
    <w:rsid w:val="00651BF7"/>
    <w:rsid w:val="00657DE5"/>
    <w:rsid w:val="00661AF8"/>
    <w:rsid w:val="00671C63"/>
    <w:rsid w:val="00675B1E"/>
    <w:rsid w:val="0067785B"/>
    <w:rsid w:val="006854DA"/>
    <w:rsid w:val="0068627E"/>
    <w:rsid w:val="0069046A"/>
    <w:rsid w:val="006A2C39"/>
    <w:rsid w:val="006B5A65"/>
    <w:rsid w:val="006C1F6F"/>
    <w:rsid w:val="006D1C0A"/>
    <w:rsid w:val="006E1C73"/>
    <w:rsid w:val="006E626F"/>
    <w:rsid w:val="00700079"/>
    <w:rsid w:val="0070657E"/>
    <w:rsid w:val="00717BF9"/>
    <w:rsid w:val="00721EEF"/>
    <w:rsid w:val="0072428B"/>
    <w:rsid w:val="00737A1A"/>
    <w:rsid w:val="00741AC1"/>
    <w:rsid w:val="00742549"/>
    <w:rsid w:val="0075013F"/>
    <w:rsid w:val="007575E2"/>
    <w:rsid w:val="00784846"/>
    <w:rsid w:val="007873E2"/>
    <w:rsid w:val="007A2883"/>
    <w:rsid w:val="007C39C8"/>
    <w:rsid w:val="007D4467"/>
    <w:rsid w:val="007D5035"/>
    <w:rsid w:val="007E3409"/>
    <w:rsid w:val="007E4770"/>
    <w:rsid w:val="007E4FB1"/>
    <w:rsid w:val="007E7296"/>
    <w:rsid w:val="007F12EB"/>
    <w:rsid w:val="008143AC"/>
    <w:rsid w:val="008218E8"/>
    <w:rsid w:val="00824EA9"/>
    <w:rsid w:val="0082679F"/>
    <w:rsid w:val="00832582"/>
    <w:rsid w:val="00841CE9"/>
    <w:rsid w:val="008538AE"/>
    <w:rsid w:val="00857FCD"/>
    <w:rsid w:val="008835B7"/>
    <w:rsid w:val="00884E05"/>
    <w:rsid w:val="00897BA4"/>
    <w:rsid w:val="008A1408"/>
    <w:rsid w:val="008A288F"/>
    <w:rsid w:val="008A6218"/>
    <w:rsid w:val="008B415F"/>
    <w:rsid w:val="008B6012"/>
    <w:rsid w:val="008B655C"/>
    <w:rsid w:val="008C24C2"/>
    <w:rsid w:val="008D3CB9"/>
    <w:rsid w:val="008D7F48"/>
    <w:rsid w:val="009144AE"/>
    <w:rsid w:val="00914AB6"/>
    <w:rsid w:val="00917FED"/>
    <w:rsid w:val="009215C2"/>
    <w:rsid w:val="00927FF3"/>
    <w:rsid w:val="00937FF8"/>
    <w:rsid w:val="00947E6A"/>
    <w:rsid w:val="00967BB5"/>
    <w:rsid w:val="009A3884"/>
    <w:rsid w:val="009A589B"/>
    <w:rsid w:val="009A5AF0"/>
    <w:rsid w:val="009C12C7"/>
    <w:rsid w:val="009C625F"/>
    <w:rsid w:val="009D3650"/>
    <w:rsid w:val="009D433C"/>
    <w:rsid w:val="009D67C0"/>
    <w:rsid w:val="009D7545"/>
    <w:rsid w:val="009E0F8E"/>
    <w:rsid w:val="00A145A2"/>
    <w:rsid w:val="00A20D0C"/>
    <w:rsid w:val="00A22602"/>
    <w:rsid w:val="00A33DAC"/>
    <w:rsid w:val="00A40C8F"/>
    <w:rsid w:val="00A45269"/>
    <w:rsid w:val="00A63F37"/>
    <w:rsid w:val="00A82FCF"/>
    <w:rsid w:val="00A84EBD"/>
    <w:rsid w:val="00A92BB5"/>
    <w:rsid w:val="00A939E0"/>
    <w:rsid w:val="00AA7E5D"/>
    <w:rsid w:val="00AB17E1"/>
    <w:rsid w:val="00AB5B68"/>
    <w:rsid w:val="00AB5D25"/>
    <w:rsid w:val="00AB5E75"/>
    <w:rsid w:val="00AC258B"/>
    <w:rsid w:val="00AC6171"/>
    <w:rsid w:val="00AD09ED"/>
    <w:rsid w:val="00AD2592"/>
    <w:rsid w:val="00AE0D9A"/>
    <w:rsid w:val="00AE67A0"/>
    <w:rsid w:val="00B03113"/>
    <w:rsid w:val="00B037CB"/>
    <w:rsid w:val="00B14756"/>
    <w:rsid w:val="00B16110"/>
    <w:rsid w:val="00B1749C"/>
    <w:rsid w:val="00B17D69"/>
    <w:rsid w:val="00B2155C"/>
    <w:rsid w:val="00B37CFC"/>
    <w:rsid w:val="00B53B4D"/>
    <w:rsid w:val="00B61B76"/>
    <w:rsid w:val="00B61D8A"/>
    <w:rsid w:val="00B71C0D"/>
    <w:rsid w:val="00B76953"/>
    <w:rsid w:val="00B851F2"/>
    <w:rsid w:val="00B877E0"/>
    <w:rsid w:val="00B92175"/>
    <w:rsid w:val="00BA79DF"/>
    <w:rsid w:val="00BB007D"/>
    <w:rsid w:val="00BB417C"/>
    <w:rsid w:val="00BB7D8A"/>
    <w:rsid w:val="00BC57F9"/>
    <w:rsid w:val="00BD1E6B"/>
    <w:rsid w:val="00BD27E4"/>
    <w:rsid w:val="00BD574D"/>
    <w:rsid w:val="00BD5E64"/>
    <w:rsid w:val="00BE2568"/>
    <w:rsid w:val="00BE79D9"/>
    <w:rsid w:val="00BF1A9B"/>
    <w:rsid w:val="00BF49E3"/>
    <w:rsid w:val="00C001C0"/>
    <w:rsid w:val="00C067A0"/>
    <w:rsid w:val="00C07EBE"/>
    <w:rsid w:val="00C10358"/>
    <w:rsid w:val="00C25333"/>
    <w:rsid w:val="00C349AA"/>
    <w:rsid w:val="00C54446"/>
    <w:rsid w:val="00C56542"/>
    <w:rsid w:val="00C64B58"/>
    <w:rsid w:val="00C75748"/>
    <w:rsid w:val="00C841B8"/>
    <w:rsid w:val="00C92032"/>
    <w:rsid w:val="00C922A2"/>
    <w:rsid w:val="00CA41AE"/>
    <w:rsid w:val="00CA5BA1"/>
    <w:rsid w:val="00CA6C26"/>
    <w:rsid w:val="00CC231D"/>
    <w:rsid w:val="00CC4CF7"/>
    <w:rsid w:val="00CD1836"/>
    <w:rsid w:val="00CD1FDE"/>
    <w:rsid w:val="00CE2A96"/>
    <w:rsid w:val="00CE5F1A"/>
    <w:rsid w:val="00CF18EF"/>
    <w:rsid w:val="00D01A49"/>
    <w:rsid w:val="00D0487B"/>
    <w:rsid w:val="00D053E0"/>
    <w:rsid w:val="00D0791D"/>
    <w:rsid w:val="00D07E11"/>
    <w:rsid w:val="00D125B7"/>
    <w:rsid w:val="00D16378"/>
    <w:rsid w:val="00D23F09"/>
    <w:rsid w:val="00D25E01"/>
    <w:rsid w:val="00D26121"/>
    <w:rsid w:val="00D37B8C"/>
    <w:rsid w:val="00D40392"/>
    <w:rsid w:val="00D46A25"/>
    <w:rsid w:val="00D53776"/>
    <w:rsid w:val="00D56798"/>
    <w:rsid w:val="00D9781E"/>
    <w:rsid w:val="00DA35D4"/>
    <w:rsid w:val="00DA484B"/>
    <w:rsid w:val="00DB07A0"/>
    <w:rsid w:val="00DC27AB"/>
    <w:rsid w:val="00DC592E"/>
    <w:rsid w:val="00E0573C"/>
    <w:rsid w:val="00E06E25"/>
    <w:rsid w:val="00E073F3"/>
    <w:rsid w:val="00E27BCC"/>
    <w:rsid w:val="00E3497F"/>
    <w:rsid w:val="00E44D24"/>
    <w:rsid w:val="00E70092"/>
    <w:rsid w:val="00E74907"/>
    <w:rsid w:val="00E87B57"/>
    <w:rsid w:val="00EA6BBA"/>
    <w:rsid w:val="00EC75F6"/>
    <w:rsid w:val="00ED1BDE"/>
    <w:rsid w:val="00EE7953"/>
    <w:rsid w:val="00F22143"/>
    <w:rsid w:val="00F44D50"/>
    <w:rsid w:val="00F51420"/>
    <w:rsid w:val="00F7044E"/>
    <w:rsid w:val="00F74464"/>
    <w:rsid w:val="00F74D7B"/>
    <w:rsid w:val="00F76D45"/>
    <w:rsid w:val="00F80BC3"/>
    <w:rsid w:val="00F80FC6"/>
    <w:rsid w:val="00F82916"/>
    <w:rsid w:val="00F850DF"/>
    <w:rsid w:val="00F94658"/>
    <w:rsid w:val="00FA447B"/>
    <w:rsid w:val="00FC0653"/>
    <w:rsid w:val="00FF09A1"/>
    <w:rsid w:val="00FF0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6964"/>
  <w15:chartTrackingRefBased/>
  <w15:docId w15:val="{BB83597B-A132-4D04-ACD7-2312FEEE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AB5E7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671C63"/>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671C6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71C63"/>
    <w:rPr>
      <w:rFonts w:ascii="宋体" w:eastAsia="宋体" w:hAnsi="宋体" w:cs="宋体"/>
      <w:b/>
      <w:bCs/>
      <w:kern w:val="0"/>
      <w:sz w:val="27"/>
      <w:szCs w:val="27"/>
    </w:rPr>
  </w:style>
  <w:style w:type="character" w:customStyle="1" w:styleId="40">
    <w:name w:val="标题 4 字符"/>
    <w:basedOn w:val="a0"/>
    <w:link w:val="4"/>
    <w:uiPriority w:val="9"/>
    <w:rsid w:val="00671C63"/>
    <w:rPr>
      <w:rFonts w:ascii="宋体" w:eastAsia="宋体" w:hAnsi="宋体" w:cs="宋体"/>
      <w:b/>
      <w:bCs/>
      <w:kern w:val="0"/>
      <w:sz w:val="24"/>
      <w:szCs w:val="24"/>
    </w:rPr>
  </w:style>
  <w:style w:type="paragraph" w:styleId="a3">
    <w:name w:val="Normal (Web)"/>
    <w:basedOn w:val="a"/>
    <w:uiPriority w:val="99"/>
    <w:semiHidden/>
    <w:unhideWhenUsed/>
    <w:rsid w:val="00671C6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7D446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D4467"/>
    <w:rPr>
      <w:sz w:val="18"/>
      <w:szCs w:val="18"/>
    </w:rPr>
  </w:style>
  <w:style w:type="paragraph" w:styleId="a6">
    <w:name w:val="footer"/>
    <w:basedOn w:val="a"/>
    <w:link w:val="a7"/>
    <w:uiPriority w:val="99"/>
    <w:unhideWhenUsed/>
    <w:rsid w:val="007D4467"/>
    <w:pPr>
      <w:tabs>
        <w:tab w:val="center" w:pos="4153"/>
        <w:tab w:val="right" w:pos="8306"/>
      </w:tabs>
      <w:snapToGrid w:val="0"/>
      <w:jc w:val="left"/>
    </w:pPr>
    <w:rPr>
      <w:sz w:val="18"/>
      <w:szCs w:val="18"/>
    </w:rPr>
  </w:style>
  <w:style w:type="character" w:customStyle="1" w:styleId="a7">
    <w:name w:val="页脚 字符"/>
    <w:basedOn w:val="a0"/>
    <w:link w:val="a6"/>
    <w:uiPriority w:val="99"/>
    <w:rsid w:val="007D4467"/>
    <w:rPr>
      <w:sz w:val="18"/>
      <w:szCs w:val="18"/>
    </w:rPr>
  </w:style>
  <w:style w:type="character" w:customStyle="1" w:styleId="20">
    <w:name w:val="标题 2 字符"/>
    <w:basedOn w:val="a0"/>
    <w:link w:val="2"/>
    <w:uiPriority w:val="9"/>
    <w:semiHidden/>
    <w:rsid w:val="00AB5E7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40818">
      <w:bodyDiv w:val="1"/>
      <w:marLeft w:val="0"/>
      <w:marRight w:val="0"/>
      <w:marTop w:val="0"/>
      <w:marBottom w:val="0"/>
      <w:divBdr>
        <w:top w:val="none" w:sz="0" w:space="0" w:color="auto"/>
        <w:left w:val="none" w:sz="0" w:space="0" w:color="auto"/>
        <w:bottom w:val="none" w:sz="0" w:space="0" w:color="auto"/>
        <w:right w:val="none" w:sz="0" w:space="0" w:color="auto"/>
      </w:divBdr>
      <w:divsChild>
        <w:div w:id="1876654979">
          <w:marLeft w:val="0"/>
          <w:marRight w:val="0"/>
          <w:marTop w:val="0"/>
          <w:marBottom w:val="0"/>
          <w:divBdr>
            <w:top w:val="none" w:sz="0" w:space="0" w:color="auto"/>
            <w:left w:val="none" w:sz="0" w:space="0" w:color="auto"/>
            <w:bottom w:val="none" w:sz="0" w:space="0" w:color="auto"/>
            <w:right w:val="none" w:sz="0" w:space="0" w:color="auto"/>
          </w:divBdr>
          <w:divsChild>
            <w:div w:id="840774929">
              <w:marLeft w:val="1331"/>
              <w:marRight w:val="0"/>
              <w:marTop w:val="0"/>
              <w:marBottom w:val="0"/>
              <w:divBdr>
                <w:top w:val="none" w:sz="0" w:space="15" w:color="auto"/>
                <w:left w:val="single" w:sz="12" w:space="0" w:color="ED7375"/>
                <w:bottom w:val="none" w:sz="0" w:space="15" w:color="auto"/>
                <w:right w:val="none" w:sz="0" w:space="0" w:color="auto"/>
              </w:divBdr>
            </w:div>
          </w:divsChild>
        </w:div>
        <w:div w:id="951672710">
          <w:marLeft w:val="0"/>
          <w:marRight w:val="0"/>
          <w:marTop w:val="0"/>
          <w:marBottom w:val="0"/>
          <w:divBdr>
            <w:top w:val="none" w:sz="0" w:space="0" w:color="auto"/>
            <w:left w:val="none" w:sz="0" w:space="0" w:color="auto"/>
            <w:bottom w:val="none" w:sz="0" w:space="0" w:color="auto"/>
            <w:right w:val="none" w:sz="0" w:space="0" w:color="auto"/>
          </w:divBdr>
          <w:divsChild>
            <w:div w:id="1421488286">
              <w:marLeft w:val="1331"/>
              <w:marRight w:val="0"/>
              <w:marTop w:val="0"/>
              <w:marBottom w:val="0"/>
              <w:divBdr>
                <w:top w:val="none" w:sz="0" w:space="15" w:color="auto"/>
                <w:left w:val="single" w:sz="12" w:space="0" w:color="ED7375"/>
                <w:bottom w:val="none" w:sz="0" w:space="15" w:color="auto"/>
                <w:right w:val="none" w:sz="0" w:space="0" w:color="auto"/>
              </w:divBdr>
              <w:divsChild>
                <w:div w:id="2529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5102">
      <w:bodyDiv w:val="1"/>
      <w:marLeft w:val="0"/>
      <w:marRight w:val="0"/>
      <w:marTop w:val="0"/>
      <w:marBottom w:val="0"/>
      <w:divBdr>
        <w:top w:val="none" w:sz="0" w:space="0" w:color="auto"/>
        <w:left w:val="none" w:sz="0" w:space="0" w:color="auto"/>
        <w:bottom w:val="none" w:sz="0" w:space="0" w:color="auto"/>
        <w:right w:val="none" w:sz="0" w:space="0" w:color="auto"/>
      </w:divBdr>
    </w:div>
    <w:div w:id="14187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厉彦龙</dc:creator>
  <cp:keywords/>
  <dc:description/>
  <cp:lastModifiedBy>厉彦龙</cp:lastModifiedBy>
  <cp:revision>20</cp:revision>
  <dcterms:created xsi:type="dcterms:W3CDTF">2021-07-01T00:49:00Z</dcterms:created>
  <dcterms:modified xsi:type="dcterms:W3CDTF">2021-07-01T01:30:00Z</dcterms:modified>
</cp:coreProperties>
</file>